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Sabat Carolyn Chao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2801 POST OAK BLVD., STE. 600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77056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WESTLAKE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WLK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08/08/2026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2,168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5,748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2,168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2,168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2,168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stock units convert into the Issuer's common stock on a one-for-one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On August 8, 2025 the reporting person was granted 2,168 restricted stock units vesting on the first anniversary of the grant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Carolyn Sabat by J Feng POA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74878" TargetMode="External"/><Relationship Id="rId5" Type="http://schemas.openxmlformats.org/officeDocument/2006/relationships/hyperlink" Target="http://www.sec.gov/cgi-bin/browse-edgar?action=getcompany&amp;CIK=000126282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615</Words>
  <Characters>3291</Characters>
  <CharactersWithSpaces>3827</CharactersWithSpaces>
  <Paragraphs>107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