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MCCOLLUM MARK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POST OAK BLVD., STE. 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WESTLAKE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WLK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2,184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2,184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2,184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the Issuer's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All of the restricted stock units will vest on August 14,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Mark A. McCollum by J Feng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5888" TargetMode="External"/><Relationship Id="rId5" Type="http://schemas.openxmlformats.org/officeDocument/2006/relationships/hyperlink" Target="http://www.sec.gov/cgi-bin/browse-edgar?action=getcompany&amp;CIK=00012628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3195</Characters>
  <CharactersWithSpaces>3721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